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4575" w:type="dxa"/>
        <w:jc w:val="left"/>
        <w:tblInd w:w="-9" w:type="dxa"/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firstRow="0" w:lastRow="0" w:firstColumn="0" w:lastColumn="0"/>
      </w:tblPr>
      <w:tblGrid>
        <w:gridCol w:w="4868"/>
        <w:gridCol w:w="4871"/>
        <w:gridCol w:w="4836"/>
      </w:tblGrid>
      <w:tr>
        <w:trPr/>
        <w:tc>
          <w:tcPr>
            <w:tcW w:w="486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СОГЛАСОВАНО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Министерство просвещения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Российской Федерации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Министра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«____» _______________ 2021 г.</w:t>
            </w:r>
          </w:p>
        </w:tc>
        <w:tc>
          <w:tcPr>
            <w:tcW w:w="487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СОГЛАСОВАНО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Министерство образования и науки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Челябинской области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Министр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</w:rPr>
              <w:t>________________ А.И. Кузнецов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«____» _______________ 2021 г.</w:t>
            </w:r>
          </w:p>
        </w:tc>
        <w:tc>
          <w:tcPr>
            <w:tcW w:w="483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СОГЛАСОВАНО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Российское движение школьников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Исполнительный директор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ind w:right="57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«____» _______________ 2021 г.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ДОРОЖНАЯ КАРТА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ПО ОБЕСПЕЧЕНИЮ ВНЕДРЕНИЯ В ЧЕЛЯБИНСКОЙ ОБЛАСТИ</w:t>
      </w:r>
      <w:r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b/>
          <w:b/>
          <w:bCs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СТАВОК СПЕЦИАЛИСТОВ ПО ВОСПИТАНИЮ В ОБЩЕОБРАЗОВАТЕЛЬНЫХ ОРГАНИЗАЦИЯХ, </w:t>
      </w:r>
    </w:p>
    <w:p>
      <w:pPr>
        <w:pStyle w:val="Normal"/>
        <w:spacing w:lineRule="auto" w:line="240" w:before="0" w:after="0"/>
        <w:jc w:val="center"/>
        <w:rPr>
          <w:b/>
          <w:b/>
          <w:bCs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А ТАКЖЕ МУНИЦИПАЛЬНЫХ И РЕГИОНАЛЬНЫХ КООРДИНАТОРОВ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СИСТЕМЫ ПАТРИОТИЧЕСКОГО ВОСПИТАНИЯ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НА 2021-2024 ГОДЫ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14589" w:type="dxa"/>
        <w:jc w:val="left"/>
        <w:tblInd w:w="-9" w:type="dxa"/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814"/>
        <w:gridCol w:w="35"/>
        <w:gridCol w:w="4964"/>
        <w:gridCol w:w="5"/>
        <w:gridCol w:w="2837"/>
        <w:gridCol w:w="5"/>
        <w:gridCol w:w="2995"/>
        <w:gridCol w:w="10"/>
        <w:gridCol w:w="2924"/>
      </w:tblGrid>
      <w:tr>
        <w:trPr/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white"/>
                <w:lang w:eastAsia="ru-RU"/>
              </w:rPr>
              <w:t>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white"/>
                <w:lang w:eastAsia="ru-RU"/>
              </w:rPr>
              <w:t>п/п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white"/>
                <w:lang w:eastAsia="ru-RU"/>
              </w:rPr>
              <w:t>Содержание мероприятия</w:t>
            </w:r>
          </w:p>
        </w:tc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white"/>
                <w:lang w:eastAsia="ru-RU"/>
              </w:rPr>
              <w:t>Сроки реализации</w:t>
            </w:r>
          </w:p>
        </w:tc>
        <w:tc>
          <w:tcPr>
            <w:tcW w:w="3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>Исполнители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white"/>
                <w:lang w:eastAsia="ru-RU"/>
              </w:rPr>
              <w:t>Примечание</w:t>
            </w:r>
          </w:p>
        </w:tc>
      </w:tr>
      <w:tr>
        <w:trPr/>
        <w:tc>
          <w:tcPr>
            <w:tcW w:w="14589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  <w:highlight w:val="white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>. ОРГАНИЗАЦИОННЫЕ МЕРОПРИЯТИЯ</w:t>
            </w:r>
          </w:p>
        </w:tc>
      </w:tr>
      <w:tr>
        <w:trPr/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5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highlight w:val="white"/>
              </w:rPr>
              <w:t>Проведение рабочих совещаний в режиме видеоконференции с пилотными субъектами РФ по вопросам реализации проекта</w:t>
            </w:r>
          </w:p>
        </w:tc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highlight w:val="white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highlight w:val="white"/>
              </w:rPr>
              <w:t>п</w:t>
            </w:r>
            <w:r>
              <w:rPr>
                <w:rFonts w:ascii="Times New Roman" w:hAnsi="Times New Roman"/>
                <w:iCs/>
                <w:sz w:val="24"/>
                <w:szCs w:val="24"/>
                <w:highlight w:val="white"/>
              </w:rPr>
              <w:t>о мере необходимости, в течение реализации проекта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highlight w:val="white"/>
              </w:rPr>
              <w:t>Минпросвещения России, пилотные субъекты, РДШ, ФГБУ «Росдетцентр», ФГБОУ «МДЦ «Артек»</w:t>
            </w:r>
          </w:p>
        </w:tc>
        <w:tc>
          <w:tcPr>
            <w:tcW w:w="2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</w:p>
        </w:tc>
      </w:tr>
      <w:tr>
        <w:trPr/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5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iCs/>
                <w:sz w:val="24"/>
                <w:szCs w:val="24"/>
                <w:highlight w:val="white"/>
              </w:rPr>
              <w:t xml:space="preserve">Определение и утверждение перечня муниципальных </w:t>
            </w:r>
            <w:r>
              <w:rPr>
                <w:rFonts w:eastAsia="Calibri" w:cs="Times New Roman" w:ascii="Times New Roman" w:hAnsi="Times New Roman"/>
                <w:iCs/>
                <w:color w:val="auto"/>
                <w:kern w:val="0"/>
                <w:sz w:val="24"/>
                <w:szCs w:val="24"/>
                <w:highlight w:val="white"/>
                <w:lang w:val="ru-RU" w:eastAsia="en-US" w:bidi="ar-SA"/>
              </w:rPr>
              <w:t>районов</w:t>
            </w:r>
            <w:r>
              <w:rPr>
                <w:rFonts w:ascii="Times New Roman" w:hAnsi="Times New Roman"/>
                <w:iCs/>
                <w:sz w:val="24"/>
                <w:szCs w:val="24"/>
                <w:highlight w:val="white"/>
              </w:rPr>
              <w:t>/городских округов и общеобразовательных организаций - участников проекта</w:t>
            </w:r>
          </w:p>
        </w:tc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highlight w:val="white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highlight w:val="white"/>
              </w:rPr>
              <w:t>я</w:t>
            </w:r>
            <w:r>
              <w:rPr>
                <w:rFonts w:ascii="Times New Roman" w:hAnsi="Times New Roman"/>
                <w:iCs/>
                <w:sz w:val="24"/>
                <w:szCs w:val="24"/>
                <w:highlight w:val="white"/>
              </w:rPr>
              <w:t>нварь 2021 г.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highlight w:val="white"/>
              </w:rPr>
              <w:t>Министерство образования и науки Челябинской области, муниципальные органы управления образованием, общеобразовательные организации</w:t>
            </w:r>
          </w:p>
        </w:tc>
        <w:tc>
          <w:tcPr>
            <w:tcW w:w="2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highlight w:val="white"/>
              </w:rPr>
            </w:r>
          </w:p>
        </w:tc>
      </w:tr>
      <w:tr>
        <w:trPr/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5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highlight w:val="white"/>
              </w:rPr>
              <w:t>Проведение отбора кандидатов в рамках Всероссийского конкурса «Навигаторы детства»</w:t>
            </w:r>
          </w:p>
        </w:tc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highlight w:val="white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highlight w:val="white"/>
              </w:rPr>
              <w:t>я</w:t>
            </w:r>
            <w:r>
              <w:rPr>
                <w:rFonts w:ascii="Times New Roman" w:hAnsi="Times New Roman"/>
                <w:iCs/>
                <w:sz w:val="24"/>
                <w:szCs w:val="24"/>
                <w:highlight w:val="white"/>
              </w:rPr>
              <w:t>нварь - март 2021 г.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highlight w:val="white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highlight w:val="white"/>
              </w:rPr>
              <w:t>Министерство образования и науки Челябинской области,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highlight w:val="white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highlight w:val="white"/>
              </w:rPr>
              <w:t>РДШ,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highlight w:val="white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highlight w:val="white"/>
              </w:rPr>
              <w:t>ФГБУ «Росдетцентр»</w:t>
            </w:r>
          </w:p>
        </w:tc>
        <w:tc>
          <w:tcPr>
            <w:tcW w:w="2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</w:p>
        </w:tc>
      </w:tr>
      <w:tr>
        <w:trPr/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5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Инструктивно-методические семинары-совещания с участниками реализации проекта</w:t>
            </w:r>
          </w:p>
        </w:tc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евраль - декабрь 2021 г.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highlight w:val="white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highlight w:val="white"/>
              </w:rPr>
              <w:t>Министерство образования и науки Челябинской области,</w:t>
            </w:r>
            <w:r>
              <w:rPr>
                <w:rFonts w:ascii="Times New Roman" w:hAnsi="Times New Roman"/>
                <w:iCs/>
                <w:sz w:val="24"/>
                <w:szCs w:val="24"/>
                <w:highlight w:val="white"/>
              </w:rPr>
              <w:t xml:space="preserve"> муниципальные органы управления образованием, РДШ,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highlight w:val="white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highlight w:val="white"/>
              </w:rPr>
              <w:t>ФГБУ «Росдетцентр»</w:t>
            </w:r>
          </w:p>
        </w:tc>
        <w:tc>
          <w:tcPr>
            <w:tcW w:w="2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</w:p>
        </w:tc>
      </w:tr>
      <w:tr>
        <w:trPr/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5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highlight w:val="white"/>
              </w:rPr>
              <w:t>Мониторинг подачи заявок на конкурс</w:t>
            </w:r>
          </w:p>
        </w:tc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highlight w:val="white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highlight w:val="white"/>
              </w:rPr>
              <w:t>ежедневно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highlight w:val="white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highlight w:val="white"/>
              </w:rPr>
              <w:t>РДШ,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highlight w:val="white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highlight w:val="white"/>
              </w:rPr>
              <w:t>ФГБУ «Росдетцентр»</w:t>
            </w:r>
          </w:p>
        </w:tc>
        <w:tc>
          <w:tcPr>
            <w:tcW w:w="2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</w:p>
        </w:tc>
      </w:tr>
      <w:tr>
        <w:trPr/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5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highlight w:val="white"/>
              </w:rPr>
              <w:t xml:space="preserve">Формирование и утверждение состава регионального экспертного совета (рабочей группы) по реализации пилотного проекта </w:t>
            </w:r>
          </w:p>
        </w:tc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highlight w:val="white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highlight w:val="white"/>
              </w:rPr>
              <w:t>ф</w:t>
            </w:r>
            <w:r>
              <w:rPr>
                <w:rFonts w:ascii="Times New Roman" w:hAnsi="Times New Roman"/>
                <w:iCs/>
                <w:sz w:val="24"/>
                <w:szCs w:val="24"/>
                <w:highlight w:val="white"/>
              </w:rPr>
              <w:t>евраль 2021 г.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highlight w:val="white"/>
              </w:rPr>
              <w:t>Министерство образования и науки Челябинской области,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highlight w:val="white"/>
              </w:rPr>
              <w:t>региональный координатор</w:t>
            </w:r>
          </w:p>
        </w:tc>
        <w:tc>
          <w:tcPr>
            <w:tcW w:w="2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</w:p>
        </w:tc>
      </w:tr>
      <w:tr>
        <w:trPr/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5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highlight w:val="white"/>
              </w:rPr>
              <w:t>Проведение заседаний регионального экспертного совета (рабочей группы)</w:t>
            </w:r>
          </w:p>
        </w:tc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highlight w:val="white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highlight w:val="white"/>
              </w:rPr>
              <w:t>по мере необходимости, в течение реализации проекта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highlight w:val="white"/>
              </w:rPr>
              <w:t>Министерство образования и науки Челябинской области,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highlight w:val="white"/>
              </w:rPr>
              <w:t>региональный координатор;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highlight w:val="white"/>
              </w:rPr>
              <w:t>члены регионального экспертного совета (рабочей группы)</w:t>
            </w:r>
          </w:p>
        </w:tc>
        <w:tc>
          <w:tcPr>
            <w:tcW w:w="2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</w:p>
        </w:tc>
      </w:tr>
      <w:tr>
        <w:trPr/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5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highlight w:val="white"/>
              </w:rPr>
              <w:t>Отбор кандидатов на должности муниципальных координаторов проекта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i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highlight w:val="white"/>
              </w:rPr>
            </w:r>
          </w:p>
        </w:tc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iCs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  <w:highlight w:val="white"/>
              </w:rPr>
              <w:t xml:space="preserve">февраль — </w:t>
            </w:r>
            <w:r>
              <w:rPr>
                <w:rFonts w:ascii="Times New Roman" w:hAnsi="Times New Roman"/>
                <w:iCs/>
                <w:sz w:val="24"/>
                <w:szCs w:val="24"/>
                <w:highlight w:val="white"/>
              </w:rPr>
              <w:t xml:space="preserve">март </w:t>
            </w:r>
            <w:r>
              <w:rPr>
                <w:rFonts w:ascii="Times New Roman" w:hAnsi="Times New Roman"/>
                <w:iCs/>
                <w:sz w:val="24"/>
                <w:szCs w:val="24"/>
                <w:highlight w:val="white"/>
              </w:rPr>
              <w:t xml:space="preserve"> 2021 г.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highlight w:val="white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highlight w:val="white"/>
              </w:rPr>
              <w:t>Министерство образования и науки Челябинской области,</w:t>
            </w:r>
            <w:r>
              <w:rPr>
                <w:rFonts w:ascii="Times New Roman" w:hAnsi="Times New Roman"/>
                <w:iCs/>
                <w:sz w:val="24"/>
                <w:szCs w:val="24"/>
                <w:highlight w:val="white"/>
              </w:rPr>
              <w:t xml:space="preserve"> муниципальные органы управления образованием, РДШ,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highlight w:val="white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highlight w:val="white"/>
              </w:rPr>
              <w:t>ФГБУ «Росдетцентр»</w:t>
            </w:r>
          </w:p>
        </w:tc>
        <w:tc>
          <w:tcPr>
            <w:tcW w:w="2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</w:p>
        </w:tc>
      </w:tr>
      <w:tr>
        <w:trPr/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5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highlight w:val="white"/>
              </w:rPr>
              <w:t>Собеседования с кандидатами на должность муниципальных координаторов проекта</w:t>
            </w:r>
          </w:p>
        </w:tc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iCs/>
                <w:color w:val="auto"/>
                <w:kern w:val="0"/>
                <w:sz w:val="24"/>
                <w:szCs w:val="24"/>
                <w:highlight w:val="white"/>
                <w:lang w:val="ru-RU" w:eastAsia="en-US" w:bidi="ar-SA"/>
              </w:rPr>
              <w:t xml:space="preserve">март </w:t>
            </w:r>
            <w:r>
              <w:rPr>
                <w:rFonts w:ascii="Times New Roman" w:hAnsi="Times New Roman"/>
                <w:iCs/>
                <w:sz w:val="24"/>
                <w:szCs w:val="24"/>
                <w:highlight w:val="white"/>
              </w:rPr>
              <w:t xml:space="preserve"> 2021 г.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highlight w:val="white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highlight w:val="white"/>
              </w:rPr>
              <w:t>Министерство образования и науки Челябинской области,</w:t>
            </w:r>
            <w:r>
              <w:rPr>
                <w:rFonts w:ascii="Times New Roman" w:hAnsi="Times New Roman"/>
                <w:iCs/>
                <w:sz w:val="24"/>
                <w:szCs w:val="24"/>
                <w:highlight w:val="white"/>
              </w:rPr>
              <w:t xml:space="preserve"> муниципальные органы управления образованием, РДШ,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highlight w:val="white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highlight w:val="white"/>
              </w:rPr>
              <w:t>ФГБУ «Росдетцентр», региональный координатор</w:t>
            </w:r>
          </w:p>
        </w:tc>
        <w:tc>
          <w:tcPr>
            <w:tcW w:w="2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</w:p>
        </w:tc>
      </w:tr>
      <w:tr>
        <w:trPr/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5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highlight w:val="white"/>
              </w:rPr>
              <w:t>Совещание с муниципальными координаторами проекта, прошедшими конкурсный отбор</w:t>
            </w:r>
          </w:p>
        </w:tc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iCs/>
                <w:color w:val="auto"/>
                <w:kern w:val="0"/>
                <w:sz w:val="24"/>
                <w:szCs w:val="24"/>
                <w:highlight w:val="white"/>
                <w:lang w:val="ru-RU" w:eastAsia="en-US" w:bidi="ar-SA"/>
              </w:rPr>
              <w:t xml:space="preserve">март </w:t>
            </w:r>
            <w:r>
              <w:rPr>
                <w:rFonts w:ascii="Times New Roman" w:hAnsi="Times New Roman"/>
                <w:iCs/>
                <w:sz w:val="24"/>
                <w:szCs w:val="24"/>
                <w:highlight w:val="white"/>
              </w:rPr>
              <w:t xml:space="preserve"> 2021 г. 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highlight w:val="white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highlight w:val="white"/>
              </w:rPr>
              <w:t>Министерство образования и науки Челябинской области,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highlight w:val="white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highlight w:val="white"/>
              </w:rPr>
              <w:t>РДШ,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highlight w:val="white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highlight w:val="white"/>
              </w:rPr>
              <w:t>ФГБУ «Росдетцентр» региональный координатор</w:t>
            </w:r>
          </w:p>
        </w:tc>
        <w:tc>
          <w:tcPr>
            <w:tcW w:w="2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</w:p>
        </w:tc>
      </w:tr>
      <w:tr>
        <w:trPr/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5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highlight w:val="white"/>
              </w:rPr>
              <w:t>Отбор кандидатов на должность советника директора школы по воспитанию и работе с детскими общественными объединениями</w:t>
            </w:r>
          </w:p>
        </w:tc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highlight w:val="white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highlight w:val="white"/>
              </w:rPr>
              <w:t>ф</w:t>
            </w:r>
            <w:r>
              <w:rPr>
                <w:rFonts w:ascii="Times New Roman" w:hAnsi="Times New Roman"/>
                <w:iCs/>
                <w:sz w:val="24"/>
                <w:szCs w:val="24"/>
                <w:highlight w:val="white"/>
              </w:rPr>
              <w:t>евраль - март 2021 г.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highlight w:val="white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highlight w:val="white"/>
              </w:rPr>
              <w:t>Министерство образования и науки Челябинской области,</w:t>
            </w:r>
            <w:r>
              <w:rPr>
                <w:rFonts w:ascii="Times New Roman" w:hAnsi="Times New Roman"/>
                <w:iCs/>
                <w:sz w:val="24"/>
                <w:szCs w:val="24"/>
                <w:highlight w:val="white"/>
              </w:rPr>
              <w:t xml:space="preserve"> муниципальные органы управления образованием, общеобразовательные организации, РДШ,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highlight w:val="white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highlight w:val="white"/>
              </w:rPr>
              <w:t>ФГБУ «Росдетцентр»</w:t>
            </w:r>
          </w:p>
        </w:tc>
        <w:tc>
          <w:tcPr>
            <w:tcW w:w="2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</w:p>
        </w:tc>
      </w:tr>
      <w:tr>
        <w:trPr/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5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highlight w:val="white"/>
              </w:rPr>
              <w:t>Регистрация участников конкурса на сайте Корпоративного университета РДШ</w:t>
            </w:r>
          </w:p>
        </w:tc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highlight w:val="white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highlight w:val="white"/>
              </w:rPr>
              <w:t>я</w:t>
            </w:r>
            <w:r>
              <w:rPr>
                <w:rFonts w:ascii="Times New Roman" w:hAnsi="Times New Roman"/>
                <w:iCs/>
                <w:sz w:val="24"/>
                <w:szCs w:val="24"/>
                <w:highlight w:val="white"/>
              </w:rPr>
              <w:t>нварь - февраль 2021 г.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highlight w:val="white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highlight w:val="white"/>
              </w:rPr>
              <w:t>Министерство образования и науки Челябинской области,</w:t>
            </w:r>
            <w:r>
              <w:rPr>
                <w:rFonts w:ascii="Times New Roman" w:hAnsi="Times New Roman"/>
                <w:iCs/>
                <w:sz w:val="24"/>
                <w:szCs w:val="24"/>
                <w:highlight w:val="white"/>
              </w:rPr>
              <w:t xml:space="preserve"> муниципальные органы управления образованием, РДШ,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highlight w:val="white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highlight w:val="white"/>
              </w:rPr>
              <w:t>ФГБУ «Росдетцентр», региональный координатор</w:t>
            </w:r>
          </w:p>
        </w:tc>
        <w:tc>
          <w:tcPr>
            <w:tcW w:w="2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</w:p>
        </w:tc>
      </w:tr>
      <w:tr>
        <w:trPr/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5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highlight w:val="white"/>
              </w:rPr>
              <w:t xml:space="preserve">Совещание с муниципальными органами управления образованием по внедрению </w:t>
              <w:br/>
              <w:t>в общеобразовательные организации ставок советников директоров школ по воспитанию и работе с детскими общественными объединениями</w:t>
            </w:r>
          </w:p>
        </w:tc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highlight w:val="white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highlight w:val="white"/>
              </w:rPr>
              <w:t>я</w:t>
            </w:r>
            <w:r>
              <w:rPr>
                <w:rFonts w:ascii="Times New Roman" w:hAnsi="Times New Roman"/>
                <w:iCs/>
                <w:sz w:val="24"/>
                <w:szCs w:val="24"/>
                <w:highlight w:val="white"/>
              </w:rPr>
              <w:t>нварь - март 2021 г.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highlight w:val="white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highlight w:val="white"/>
              </w:rPr>
              <w:t>Министерство образования и науки Челябинской области,</w:t>
            </w:r>
            <w:r>
              <w:rPr>
                <w:rFonts w:ascii="Times New Roman" w:hAnsi="Times New Roman"/>
                <w:iCs/>
                <w:sz w:val="24"/>
                <w:szCs w:val="24"/>
                <w:highlight w:val="white"/>
              </w:rPr>
              <w:t xml:space="preserve"> муниципальные органы управления образованием, региональный координатор, РДШ,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highlight w:val="white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highlight w:val="white"/>
              </w:rPr>
              <w:t>ФГБУ «Росдетцентр»</w:t>
            </w:r>
          </w:p>
        </w:tc>
        <w:tc>
          <w:tcPr>
            <w:tcW w:w="2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</w:p>
        </w:tc>
      </w:tr>
      <w:tr>
        <w:trPr/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5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highlight w:val="white"/>
              </w:rPr>
              <w:t xml:space="preserve">Утверждение трехсторонних Соглашений между органами исполнительной власти субъекта РФ в сфере образования, </w:t>
            </w:r>
            <w:bookmarkStart w:id="0" w:name="__DdeLink__1000_54092483"/>
            <w:r>
              <w:rPr>
                <w:rFonts w:ascii="Times New Roman" w:hAnsi="Times New Roman"/>
                <w:iCs/>
                <w:sz w:val="24"/>
                <w:szCs w:val="24"/>
                <w:highlight w:val="white"/>
              </w:rPr>
              <w:t>муниципальные органы управления образованием,</w:t>
            </w:r>
            <w:bookmarkEnd w:id="0"/>
            <w:r>
              <w:rPr>
                <w:rFonts w:ascii="Times New Roman" w:hAnsi="Times New Roman"/>
                <w:iCs/>
                <w:sz w:val="24"/>
                <w:szCs w:val="24"/>
                <w:highlight w:val="white"/>
              </w:rPr>
              <w:t xml:space="preserve"> и общеобразовательными организациями - участниками пилотного проекта</w:t>
            </w:r>
          </w:p>
        </w:tc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highlight w:val="white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highlight w:val="white"/>
              </w:rPr>
              <w:t>ф</w:t>
            </w:r>
            <w:r>
              <w:rPr>
                <w:rFonts w:ascii="Times New Roman" w:hAnsi="Times New Roman"/>
                <w:iCs/>
                <w:sz w:val="24"/>
                <w:szCs w:val="24"/>
                <w:highlight w:val="white"/>
              </w:rPr>
              <w:t>евраль 2021 г.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highlight w:val="white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highlight w:val="white"/>
              </w:rPr>
              <w:t>Министерство образования и науки Челябинской области,</w:t>
            </w:r>
            <w:r>
              <w:rPr>
                <w:rFonts w:ascii="Times New Roman" w:hAnsi="Times New Roman"/>
                <w:iCs/>
                <w:sz w:val="24"/>
                <w:szCs w:val="24"/>
                <w:highlight w:val="white"/>
              </w:rPr>
              <w:t xml:space="preserve"> муниципальные органы управления образованием, общеобразовательные организации</w:t>
            </w:r>
          </w:p>
        </w:tc>
        <w:tc>
          <w:tcPr>
            <w:tcW w:w="2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highlight w:val="white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highlight w:val="white"/>
              </w:rPr>
              <w:t>н</w:t>
            </w:r>
            <w:r>
              <w:rPr>
                <w:rFonts w:ascii="Times New Roman" w:hAnsi="Times New Roman"/>
                <w:iCs/>
                <w:sz w:val="24"/>
                <w:szCs w:val="24"/>
                <w:highlight w:val="white"/>
              </w:rPr>
              <w:t>а обсуждение</w:t>
            </w:r>
          </w:p>
        </w:tc>
      </w:tr>
      <w:tr>
        <w:trPr/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5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Организация работы регионального ресурсного центра в рамках реализации проекта</w:t>
            </w:r>
          </w:p>
        </w:tc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март  -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декабрь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2021 г.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highlight w:val="white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highlight w:val="white"/>
              </w:rPr>
              <w:t>Министерство образования и науки Челябинской области,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региональный координатор, </w:t>
            </w:r>
            <w:r>
              <w:rPr>
                <w:rFonts w:ascii="Times New Roman" w:hAnsi="Times New Roman"/>
                <w:iCs/>
                <w:sz w:val="24"/>
                <w:szCs w:val="24"/>
                <w:highlight w:val="white"/>
              </w:rPr>
              <w:t>РДШ,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highlight w:val="white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highlight w:val="white"/>
              </w:rPr>
              <w:t>ФГБУ «Росдетцентр»</w:t>
            </w:r>
          </w:p>
        </w:tc>
        <w:tc>
          <w:tcPr>
            <w:tcW w:w="2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highlight w:val="white"/>
              </w:rPr>
            </w:r>
          </w:p>
        </w:tc>
      </w:tr>
      <w:tr>
        <w:trPr/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5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Разработка методических рекомендаций по организации работы Штабов по воспитательной работе</w:t>
            </w:r>
          </w:p>
        </w:tc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февраль 2021 г.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Минпросвещения России, РДШ,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highlight w:val="white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highlight w:val="white"/>
              </w:rPr>
              <w:t>ФГБУ «Росдетцентр»</w:t>
            </w:r>
          </w:p>
        </w:tc>
        <w:tc>
          <w:tcPr>
            <w:tcW w:w="2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highlight w:val="white"/>
              </w:rPr>
            </w:r>
          </w:p>
        </w:tc>
      </w:tr>
      <w:tr>
        <w:trPr/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5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Создание Штабов по воспитательной работе на базе общеобразовательных школ (положение, состав, структура, должностные обязанности, план мероприятий)</w:t>
            </w:r>
          </w:p>
        </w:tc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арт 2021 г.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Руководители общеобразовательных организаций, региональный и муниципальный координаторы, </w:t>
            </w:r>
            <w:r>
              <w:rPr>
                <w:rFonts w:ascii="Times New Roman" w:hAnsi="Times New Roman"/>
                <w:iCs/>
                <w:sz w:val="24"/>
                <w:szCs w:val="24"/>
                <w:highlight w:val="white"/>
              </w:rPr>
              <w:t>РДШ, ФГБУ «Росдетцентр»</w:t>
            </w:r>
          </w:p>
        </w:tc>
        <w:tc>
          <w:tcPr>
            <w:tcW w:w="2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i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highlight w:val="white"/>
              </w:rPr>
            </w:r>
          </w:p>
        </w:tc>
      </w:tr>
      <w:tr>
        <w:trPr/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5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Проведение выездных семинар-совещаний в регионах</w:t>
            </w:r>
          </w:p>
        </w:tc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en-US" w:bidi="ar-SA"/>
              </w:rPr>
              <w:t xml:space="preserve">апрель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2021 г.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Минпросвещения России, </w:t>
            </w:r>
            <w:r>
              <w:rPr>
                <w:rFonts w:cs="Times New Roman" w:ascii="Times New Roman" w:hAnsi="Times New Roman"/>
                <w:iCs/>
                <w:sz w:val="24"/>
                <w:szCs w:val="24"/>
                <w:highlight w:val="white"/>
              </w:rPr>
              <w:t xml:space="preserve">Министерство образования и науки Челябинской области,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РДШ,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highlight w:val="white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highlight w:val="white"/>
              </w:rPr>
              <w:t>ФГБУ «Росдетцентр»,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Ресурсные центры</w:t>
            </w:r>
          </w:p>
        </w:tc>
        <w:tc>
          <w:tcPr>
            <w:tcW w:w="2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i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highlight w:val="white"/>
              </w:rPr>
            </w:r>
          </w:p>
        </w:tc>
      </w:tr>
      <w:tr>
        <w:trPr/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5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highlight w:val="white"/>
              </w:rPr>
              <w:t>Разработка и сбор социальных паспортов общеобразовательных организаций</w:t>
            </w:r>
          </w:p>
        </w:tc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арт - июнь 2021 г.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региональный и муниципальный координаторы во взаимодействии с </w:t>
            </w:r>
            <w:r>
              <w:rPr>
                <w:rFonts w:cs="Times New Roman" w:ascii="Times New Roman" w:hAnsi="Times New Roman"/>
                <w:iCs/>
                <w:sz w:val="24"/>
                <w:szCs w:val="24"/>
                <w:highlight w:val="white"/>
              </w:rPr>
              <w:t>Министерством образования и науки Челябинской области,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highlight w:val="white"/>
              </w:rPr>
              <w:t>ИИДСВ РАО, РДШ, ФГБУ «Росдетцентр»</w:t>
            </w:r>
          </w:p>
        </w:tc>
        <w:tc>
          <w:tcPr>
            <w:tcW w:w="2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i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highlight w:val="white"/>
              </w:rPr>
            </w:r>
          </w:p>
        </w:tc>
      </w:tr>
      <w:tr>
        <w:trPr/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500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highlight w:val="white"/>
              </w:rPr>
              <w:t>Организация работы с родительской общественностью по вопросам реализации проекта</w:t>
            </w:r>
          </w:p>
        </w:tc>
        <w:tc>
          <w:tcPr>
            <w:tcW w:w="28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highlight w:val="white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highlight w:val="white"/>
              </w:rPr>
              <w:t>в течение реализации проекта</w:t>
            </w:r>
          </w:p>
        </w:tc>
        <w:tc>
          <w:tcPr>
            <w:tcW w:w="2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highlight w:val="white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highlight w:val="white"/>
              </w:rPr>
              <w:t>Министерство образования и науки Челябинской области,</w:t>
            </w:r>
            <w:r>
              <w:rPr>
                <w:rFonts w:ascii="Times New Roman" w:hAnsi="Times New Roman"/>
                <w:iCs/>
                <w:sz w:val="24"/>
                <w:szCs w:val="24"/>
                <w:highlight w:val="white"/>
              </w:rPr>
              <w:t xml:space="preserve"> муниципальные органы управления образованием, руководители общеобразовательных организаций</w:t>
            </w:r>
          </w:p>
        </w:tc>
        <w:tc>
          <w:tcPr>
            <w:tcW w:w="29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</w:p>
        </w:tc>
      </w:tr>
      <w:tr>
        <w:trPr/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500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Проведение собеседований с муниципальными координаторами  и ресурсными центрами РДШ о ходе реализации проекта</w:t>
            </w:r>
          </w:p>
        </w:tc>
        <w:tc>
          <w:tcPr>
            <w:tcW w:w="28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прель 2021 года</w:t>
            </w:r>
          </w:p>
        </w:tc>
        <w:tc>
          <w:tcPr>
            <w:tcW w:w="2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highlight w:val="white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highlight w:val="white"/>
              </w:rPr>
              <w:t>Министерство образования и науки Челябинской области,</w:t>
            </w:r>
            <w:r>
              <w:rPr>
                <w:rFonts w:ascii="Times New Roman" w:hAnsi="Times New Roman"/>
                <w:iCs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ФГБУ «Росдетцентр», РДШ,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Ресурсные центры</w:t>
            </w:r>
          </w:p>
        </w:tc>
        <w:tc>
          <w:tcPr>
            <w:tcW w:w="29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</w:p>
        </w:tc>
      </w:tr>
      <w:tr>
        <w:trPr/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500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highlight w:val="white"/>
              </w:rPr>
              <w:t>Исследование рабочих программ воспитания общеобразовательных организаций - участника проекта</w:t>
            </w:r>
          </w:p>
        </w:tc>
        <w:tc>
          <w:tcPr>
            <w:tcW w:w="28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highlight w:val="white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highlight w:val="white"/>
              </w:rPr>
              <w:t>м</w:t>
            </w:r>
            <w:r>
              <w:rPr>
                <w:rFonts w:ascii="Times New Roman" w:hAnsi="Times New Roman"/>
                <w:iCs/>
                <w:sz w:val="24"/>
                <w:szCs w:val="24"/>
                <w:highlight w:val="white"/>
              </w:rPr>
              <w:t>арт  июнь 2021 г.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highlight w:val="white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highlight w:val="white"/>
              </w:rPr>
              <w:t>(для текущих программ)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highlight w:val="whit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highlight w:val="white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highlight w:val="white"/>
              </w:rPr>
              <w:t>с</w:t>
            </w:r>
            <w:r>
              <w:rPr>
                <w:rFonts w:ascii="Times New Roman" w:hAnsi="Times New Roman"/>
                <w:iCs/>
                <w:sz w:val="24"/>
                <w:szCs w:val="24"/>
                <w:highlight w:val="white"/>
              </w:rPr>
              <w:t>ентябрь 2021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г.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(для 21/22 учебного года)</w:t>
            </w:r>
          </w:p>
        </w:tc>
        <w:tc>
          <w:tcPr>
            <w:tcW w:w="2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highlight w:val="white"/>
              </w:rPr>
              <w:t>ИИДСВ РАО, Минпросвещения России</w:t>
            </w:r>
          </w:p>
        </w:tc>
        <w:tc>
          <w:tcPr>
            <w:tcW w:w="29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</w:p>
        </w:tc>
      </w:tr>
      <w:tr>
        <w:trPr/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500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Проведение исследования воспитательной деятельности в школах РФ: структура и основные аспекты</w:t>
            </w:r>
          </w:p>
        </w:tc>
        <w:tc>
          <w:tcPr>
            <w:tcW w:w="28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евраль - март 2021 г.</w:t>
            </w:r>
          </w:p>
        </w:tc>
        <w:tc>
          <w:tcPr>
            <w:tcW w:w="2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ИИДСВ РАО</w:t>
            </w:r>
          </w:p>
        </w:tc>
        <w:tc>
          <w:tcPr>
            <w:tcW w:w="29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</w:p>
        </w:tc>
      </w:tr>
      <w:tr>
        <w:trPr/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500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highlight w:val="white"/>
              </w:rPr>
              <w:t>Разработка внеучебного и воспитательного контента для размещения в ЦОС</w:t>
            </w:r>
          </w:p>
        </w:tc>
        <w:tc>
          <w:tcPr>
            <w:tcW w:w="28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течение срока реализации проекта</w:t>
            </w:r>
          </w:p>
        </w:tc>
        <w:tc>
          <w:tcPr>
            <w:tcW w:w="2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highlight w:val="white"/>
              </w:rPr>
              <w:t>ИИДСВ РАО, Минпросвещения России</w:t>
            </w:r>
          </w:p>
        </w:tc>
        <w:tc>
          <w:tcPr>
            <w:tcW w:w="29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</w:p>
        </w:tc>
      </w:tr>
      <w:tr>
        <w:trPr/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500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Сравнительный анализ социальных паспортов общеобразовательных организаций-участников проекта</w:t>
            </w:r>
          </w:p>
        </w:tc>
        <w:tc>
          <w:tcPr>
            <w:tcW w:w="28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март - июнь 2021 г.</w:t>
            </w:r>
          </w:p>
        </w:tc>
        <w:tc>
          <w:tcPr>
            <w:tcW w:w="2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highlight w:val="white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highlight w:val="white"/>
              </w:rPr>
              <w:t>Министерство образования и науки Челябинской области,</w:t>
            </w:r>
            <w:r>
              <w:rPr>
                <w:rFonts w:ascii="Times New Roman" w:hAnsi="Times New Roman"/>
                <w:iCs/>
                <w:sz w:val="24"/>
                <w:szCs w:val="24"/>
                <w:highlight w:val="white"/>
              </w:rPr>
              <w:t xml:space="preserve"> региональные и муниципальные координаторы, РДШ, ФГБУ «Росдетцентр»,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ИИДСВ РАО, Минпросвещения России</w:t>
            </w:r>
          </w:p>
        </w:tc>
        <w:tc>
          <w:tcPr>
            <w:tcW w:w="29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4" w:hanging="0"/>
              <w:jc w:val="center"/>
              <w:rPr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а муниципальном уровне в разрезе образовательных организаций;</w:t>
            </w:r>
          </w:p>
          <w:p>
            <w:pPr>
              <w:pStyle w:val="Normal"/>
              <w:spacing w:lineRule="auto" w:line="240" w:before="0" w:after="0"/>
              <w:ind w:left="4" w:hanging="0"/>
              <w:jc w:val="center"/>
              <w:rPr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а региональном уровне в разрезе муниципалитетов;</w:t>
            </w:r>
          </w:p>
          <w:p>
            <w:pPr>
              <w:pStyle w:val="Normal"/>
              <w:spacing w:lineRule="auto" w:line="240" w:before="0" w:after="0"/>
              <w:ind w:left="4" w:hanging="0"/>
              <w:jc w:val="center"/>
              <w:rPr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а федеральном уровне в разрезе субъектов РФ</w:t>
            </w:r>
          </w:p>
        </w:tc>
      </w:tr>
      <w:tr>
        <w:trPr/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500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highlight w:val="white"/>
              </w:rPr>
              <w:t>Утверждение планов работы на 2022 год</w:t>
            </w:r>
          </w:p>
        </w:tc>
        <w:tc>
          <w:tcPr>
            <w:tcW w:w="28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highlight w:val="white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highlight w:val="white"/>
              </w:rPr>
              <w:t>д</w:t>
            </w:r>
            <w:r>
              <w:rPr>
                <w:rFonts w:ascii="Times New Roman" w:hAnsi="Times New Roman"/>
                <w:iCs/>
                <w:sz w:val="24"/>
                <w:szCs w:val="24"/>
                <w:highlight w:val="white"/>
              </w:rPr>
              <w:t>екабрь 2021 г.</w:t>
            </w:r>
          </w:p>
        </w:tc>
        <w:tc>
          <w:tcPr>
            <w:tcW w:w="2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highlight w:val="white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highlight w:val="white"/>
              </w:rPr>
              <w:t>Министерство образования и науки Челябинской области,</w:t>
            </w:r>
            <w:r>
              <w:rPr>
                <w:rFonts w:ascii="Times New Roman" w:hAnsi="Times New Roman"/>
                <w:iCs/>
                <w:sz w:val="24"/>
                <w:szCs w:val="24"/>
                <w:highlight w:val="white"/>
              </w:rPr>
              <w:t xml:space="preserve"> региональные и муниципальные координаторы, РДШ, ФГБУ «Росдетцентр»</w:t>
            </w:r>
          </w:p>
        </w:tc>
        <w:tc>
          <w:tcPr>
            <w:tcW w:w="29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</w:p>
        </w:tc>
      </w:tr>
      <w:tr>
        <w:trPr/>
        <w:tc>
          <w:tcPr>
            <w:tcW w:w="14589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  <w:highlight w:val="white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  <w:highlight w:val="white"/>
                <w:lang w:eastAsia="ru-RU"/>
              </w:rPr>
              <w:t>ПОВЫШЕНИЕ КВАЛИФИКАЦИИ СПЕЦИАЛИСТОВ</w:t>
            </w:r>
          </w:p>
        </w:tc>
      </w:tr>
      <w:tr>
        <w:trPr/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highlight w:val="white"/>
              </w:rPr>
              <w:t>Составление графика обучения</w:t>
            </w:r>
          </w:p>
        </w:tc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highlight w:val="white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highlight w:val="white"/>
              </w:rPr>
              <w:t>я</w:t>
            </w:r>
            <w:r>
              <w:rPr>
                <w:rFonts w:ascii="Times New Roman" w:hAnsi="Times New Roman"/>
                <w:iCs/>
                <w:sz w:val="24"/>
                <w:szCs w:val="24"/>
                <w:highlight w:val="white"/>
              </w:rPr>
              <w:t>нварь 2021 г.</w:t>
            </w:r>
          </w:p>
        </w:tc>
        <w:tc>
          <w:tcPr>
            <w:tcW w:w="3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highlight w:val="white"/>
              </w:rPr>
              <w:t>ФГБОУ «МДЦ «Артек», Минпросвещения России,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highlight w:val="white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highlight w:val="white"/>
              </w:rPr>
              <w:t>РДШ,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highlight w:val="white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highlight w:val="white"/>
              </w:rPr>
              <w:t>ФГБУ «Росдетцентр»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i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highlight w:val="white"/>
              </w:rPr>
            </w:r>
          </w:p>
        </w:tc>
      </w:tr>
      <w:tr>
        <w:trPr/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highlight w:val="white"/>
              </w:rPr>
              <w:t xml:space="preserve">Формирование групп обучающихся из числа победителей конкурсного отбора для обучения </w:t>
            </w:r>
          </w:p>
        </w:tc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highlight w:val="white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highlight w:val="white"/>
              </w:rPr>
              <w:t>ф</w:t>
            </w:r>
            <w:r>
              <w:rPr>
                <w:rFonts w:ascii="Times New Roman" w:hAnsi="Times New Roman"/>
                <w:iCs/>
                <w:sz w:val="24"/>
                <w:szCs w:val="24"/>
                <w:highlight w:val="white"/>
              </w:rPr>
              <w:t>евраль - март 2021 г.</w:t>
            </w:r>
          </w:p>
        </w:tc>
        <w:tc>
          <w:tcPr>
            <w:tcW w:w="3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highlight w:val="white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highlight w:val="white"/>
              </w:rPr>
              <w:t>ФГБОУ «МДЦ «Артек», РДШ,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highlight w:val="white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highlight w:val="white"/>
              </w:rPr>
              <w:t>ФГБУ «Росдетцентр»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i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highlight w:val="white"/>
              </w:rPr>
            </w:r>
          </w:p>
        </w:tc>
      </w:tr>
      <w:tr>
        <w:trPr/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Участие специалистов в заочном этапе обучения </w:t>
            </w:r>
          </w:p>
        </w:tc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евраль - июль 2021 г.</w:t>
            </w:r>
          </w:p>
        </w:tc>
        <w:tc>
          <w:tcPr>
            <w:tcW w:w="3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Руководители общеобразовательных организаций,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highlight w:val="white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highlight w:val="white"/>
              </w:rPr>
              <w:t>Министерство образования и науки Челябинской области,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highlight w:val="white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highlight w:val="white"/>
              </w:rPr>
              <w:t>РДШ,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highlight w:val="white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highlight w:val="white"/>
              </w:rPr>
              <w:t>ФГБУ «Росдетцентр»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i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highlight w:val="white"/>
              </w:rPr>
            </w:r>
          </w:p>
        </w:tc>
      </w:tr>
      <w:tr>
        <w:trPr/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highlight w:val="white"/>
              </w:rPr>
              <w:t>Направление информационного письма о необходимом пакете документов для прохождения очного этапа обучения на базе МДЦ «Артек»</w:t>
            </w:r>
          </w:p>
        </w:tc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highlight w:val="white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highlight w:val="white"/>
              </w:rPr>
              <w:t>ф</w:t>
            </w:r>
            <w:r>
              <w:rPr>
                <w:rFonts w:ascii="Times New Roman" w:hAnsi="Times New Roman"/>
                <w:iCs/>
                <w:sz w:val="24"/>
                <w:szCs w:val="24"/>
                <w:highlight w:val="white"/>
              </w:rPr>
              <w:t>евраль 2021 г.</w:t>
            </w:r>
          </w:p>
        </w:tc>
        <w:tc>
          <w:tcPr>
            <w:tcW w:w="3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highlight w:val="white"/>
              </w:rPr>
              <w:t>ФГБОУ «МДЦ «Артек», Минпросвещения России,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highlight w:val="white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highlight w:val="white"/>
              </w:rPr>
              <w:t>РДШ,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highlight w:val="white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highlight w:val="white"/>
              </w:rPr>
              <w:t>ФГБУ «Росдетцентр»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i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highlight w:val="white"/>
              </w:rPr>
            </w:r>
          </w:p>
        </w:tc>
      </w:tr>
      <w:tr>
        <w:trPr/>
        <w:tc>
          <w:tcPr>
            <w:tcW w:w="8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4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highlight w:val="white"/>
              </w:rPr>
              <w:t>Командирование специалистов для прохождения очного этапа обучения на базе МДЦ «Артек»</w:t>
            </w:r>
          </w:p>
        </w:tc>
        <w:tc>
          <w:tcPr>
            <w:tcW w:w="28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highlight w:val="white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highlight w:val="white"/>
              </w:rPr>
              <w:t>м</w:t>
            </w:r>
            <w:r>
              <w:rPr>
                <w:rFonts w:ascii="Times New Roman" w:hAnsi="Times New Roman"/>
                <w:iCs/>
                <w:sz w:val="24"/>
                <w:szCs w:val="24"/>
                <w:highlight w:val="white"/>
              </w:rPr>
              <w:t>арт - август 2021 г.</w:t>
            </w:r>
          </w:p>
        </w:tc>
        <w:tc>
          <w:tcPr>
            <w:tcW w:w="301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highlight w:val="white"/>
              </w:rPr>
            </w:pPr>
            <w:r>
              <w:rPr>
                <w:rFonts w:eastAsia="Times New Roman" w:ascii="Times New Roman" w:hAnsi="Times New Roman"/>
                <w:spacing w:val="2"/>
                <w:sz w:val="24"/>
                <w:szCs w:val="24"/>
                <w:highlight w:val="white"/>
                <w:lang w:eastAsia="ru-RU"/>
              </w:rPr>
              <w:t xml:space="preserve">ФГБУ «Росдетцентр»,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руководители общеобразовательных организаций,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highlight w:val="white"/>
              </w:rPr>
            </w:pPr>
            <w:r>
              <w:rPr>
                <w:rFonts w:eastAsia="Times New Roman" w:ascii="Times New Roman" w:hAnsi="Times New Roman"/>
                <w:spacing w:val="2"/>
                <w:sz w:val="24"/>
                <w:szCs w:val="24"/>
                <w:highlight w:val="white"/>
                <w:lang w:eastAsia="ru-RU"/>
              </w:rPr>
              <w:t>ФГБОУ «МДЦ «Артек»</w:t>
            </w:r>
          </w:p>
        </w:tc>
        <w:tc>
          <w:tcPr>
            <w:tcW w:w="2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i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highlight w:val="white"/>
              </w:rPr>
            </w:r>
          </w:p>
        </w:tc>
      </w:tr>
      <w:tr>
        <w:trPr/>
        <w:tc>
          <w:tcPr>
            <w:tcW w:w="8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4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highlight w:val="white"/>
              </w:rPr>
              <w:t>Организация прохождения обучающимися онлайн курсов на портале Корпоративного университета РДШ</w:t>
            </w:r>
          </w:p>
        </w:tc>
        <w:tc>
          <w:tcPr>
            <w:tcW w:w="28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highlight w:val="white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highlight w:val="white"/>
              </w:rPr>
              <w:t>м</w:t>
            </w:r>
            <w:r>
              <w:rPr>
                <w:rFonts w:ascii="Times New Roman" w:hAnsi="Times New Roman"/>
                <w:iCs/>
                <w:sz w:val="24"/>
                <w:szCs w:val="24"/>
                <w:highlight w:val="white"/>
              </w:rPr>
              <w:t>арт-август 2021 г.</w:t>
            </w:r>
          </w:p>
        </w:tc>
        <w:tc>
          <w:tcPr>
            <w:tcW w:w="301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highlight w:val="white"/>
              </w:rPr>
              <w:t>РДШ</w:t>
            </w:r>
          </w:p>
        </w:tc>
        <w:tc>
          <w:tcPr>
            <w:tcW w:w="2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i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highlight w:val="white"/>
              </w:rPr>
            </w:r>
          </w:p>
        </w:tc>
      </w:tr>
      <w:tr>
        <w:trPr/>
        <w:tc>
          <w:tcPr>
            <w:tcW w:w="8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4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highlight w:val="white"/>
              </w:rPr>
              <w:t>Формирование графика повышения квалификации на 2022 год</w:t>
            </w:r>
          </w:p>
        </w:tc>
        <w:tc>
          <w:tcPr>
            <w:tcW w:w="28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highlight w:val="white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highlight w:val="white"/>
              </w:rPr>
              <w:t>с</w:t>
            </w:r>
            <w:r>
              <w:rPr>
                <w:rFonts w:ascii="Times New Roman" w:hAnsi="Times New Roman"/>
                <w:iCs/>
                <w:sz w:val="24"/>
                <w:szCs w:val="24"/>
                <w:highlight w:val="white"/>
              </w:rPr>
              <w:t>ентябрь 2021 г.</w:t>
            </w:r>
          </w:p>
        </w:tc>
        <w:tc>
          <w:tcPr>
            <w:tcW w:w="301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highlight w:val="white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highlight w:val="white"/>
              </w:rPr>
              <w:t>Министерство образования и науки Челябинской области,</w:t>
            </w:r>
            <w:r>
              <w:rPr>
                <w:rFonts w:ascii="Times New Roman" w:hAnsi="Times New Roman"/>
                <w:iCs/>
                <w:sz w:val="24"/>
                <w:szCs w:val="24"/>
                <w:highlight w:val="white"/>
              </w:rPr>
              <w:t xml:space="preserve"> региональные и муниципальные координаторы, РДШ</w:t>
            </w:r>
            <w:r>
              <w:rPr>
                <w:rFonts w:eastAsia="Times New Roman" w:ascii="Times New Roman" w:hAnsi="Times New Roman"/>
                <w:spacing w:val="2"/>
                <w:sz w:val="24"/>
                <w:szCs w:val="24"/>
                <w:highlight w:val="white"/>
                <w:lang w:eastAsia="ru-RU"/>
              </w:rPr>
              <w:t xml:space="preserve"> </w:t>
            </w:r>
          </w:p>
        </w:tc>
        <w:tc>
          <w:tcPr>
            <w:tcW w:w="2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i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highlight w:val="white"/>
              </w:rPr>
            </w:r>
          </w:p>
        </w:tc>
      </w:tr>
      <w:tr>
        <w:trPr/>
        <w:tc>
          <w:tcPr>
            <w:tcW w:w="14589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  <w:highlight w:val="white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highlight w:val="white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highlight w:val="white"/>
                <w:lang w:eastAsia="ru-RU"/>
              </w:rPr>
              <w:t>ИНФОРМАЦИОННАЯ КАМПАНИЯ</w:t>
            </w:r>
          </w:p>
        </w:tc>
      </w:tr>
      <w:tr>
        <w:trPr/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3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i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highlight w:val="white"/>
              </w:rPr>
            </w:r>
          </w:p>
        </w:tc>
      </w:tr>
      <w:tr>
        <w:trPr/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highlight w:val="white"/>
              </w:rPr>
              <w:t>Освещение реализации пилотного проекта на федеральных информационных ресурсах</w:t>
            </w:r>
          </w:p>
        </w:tc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highlight w:val="white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highlight w:val="white"/>
              </w:rPr>
              <w:t>в</w:t>
            </w:r>
            <w:r>
              <w:rPr>
                <w:rFonts w:ascii="Times New Roman" w:hAnsi="Times New Roman"/>
                <w:iCs/>
                <w:sz w:val="24"/>
                <w:szCs w:val="24"/>
                <w:highlight w:val="white"/>
              </w:rPr>
              <w:t xml:space="preserve"> течение срока реализации проекта</w:t>
            </w:r>
          </w:p>
        </w:tc>
        <w:tc>
          <w:tcPr>
            <w:tcW w:w="3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highlight w:val="white"/>
              </w:rPr>
              <w:t>Минпросвещения России;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highlight w:val="white"/>
              </w:rPr>
              <w:t>РДШ, ФГБУ «Росдетцентр»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i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highlight w:val="white"/>
              </w:rPr>
            </w:r>
          </w:p>
        </w:tc>
      </w:tr>
      <w:tr>
        <w:trPr/>
        <w:tc>
          <w:tcPr>
            <w:tcW w:w="8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4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highlight w:val="white"/>
              </w:rPr>
              <w:t>Разработка и утверждение региональных и муниципальных медиапланов по реализации проекта</w:t>
            </w:r>
          </w:p>
        </w:tc>
        <w:tc>
          <w:tcPr>
            <w:tcW w:w="28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highlight w:val="white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highlight w:val="white"/>
              </w:rPr>
              <w:t>февраль 2021 г.</w:t>
            </w:r>
          </w:p>
        </w:tc>
        <w:tc>
          <w:tcPr>
            <w:tcW w:w="301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highlight w:val="white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highlight w:val="white"/>
              </w:rPr>
              <w:t>Министерство образования и науки Челябинской области,</w:t>
            </w:r>
            <w:r>
              <w:rPr>
                <w:rFonts w:ascii="Times New Roman" w:hAnsi="Times New Roman"/>
                <w:iCs/>
                <w:sz w:val="24"/>
                <w:szCs w:val="24"/>
                <w:highlight w:val="white"/>
              </w:rPr>
              <w:t xml:space="preserve"> РДШ,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highlight w:val="white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highlight w:val="white"/>
              </w:rPr>
              <w:t>ФГБУ «Росдетцентр», региональный координатор</w:t>
            </w:r>
          </w:p>
        </w:tc>
        <w:tc>
          <w:tcPr>
            <w:tcW w:w="2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i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highlight w:val="white"/>
              </w:rPr>
            </w:r>
          </w:p>
        </w:tc>
      </w:tr>
      <w:tr>
        <w:trPr/>
        <w:tc>
          <w:tcPr>
            <w:tcW w:w="8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4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highlight w:val="white"/>
              </w:rPr>
              <w:t>Организация освещения и размещение на официальных сайтах и в региональных СМИ информации о реализации проекта</w:t>
            </w:r>
          </w:p>
        </w:tc>
        <w:tc>
          <w:tcPr>
            <w:tcW w:w="28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highlight w:val="white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highlight w:val="white"/>
              </w:rPr>
              <w:t>в</w:t>
            </w:r>
            <w:r>
              <w:rPr>
                <w:rFonts w:ascii="Times New Roman" w:hAnsi="Times New Roman"/>
                <w:iCs/>
                <w:sz w:val="24"/>
                <w:szCs w:val="24"/>
                <w:highlight w:val="white"/>
              </w:rPr>
              <w:t xml:space="preserve"> течение срока реализации проекта</w:t>
            </w:r>
          </w:p>
        </w:tc>
        <w:tc>
          <w:tcPr>
            <w:tcW w:w="301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highlight w:val="white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highlight w:val="white"/>
              </w:rPr>
              <w:t>Министерство образования и науки Челябинской области,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highlight w:val="white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highlight w:val="white"/>
              </w:rPr>
              <w:t>РДШ,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highlight w:val="white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highlight w:val="white"/>
              </w:rPr>
              <w:t>ФГБУ «Росдетцентр», региональный координатор</w:t>
            </w:r>
          </w:p>
        </w:tc>
        <w:tc>
          <w:tcPr>
            <w:tcW w:w="2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</w:p>
        </w:tc>
      </w:tr>
      <w:tr>
        <w:trPr/>
        <w:tc>
          <w:tcPr>
            <w:tcW w:w="8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4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Организация информационной кампании в социальных сетях</w:t>
            </w:r>
          </w:p>
        </w:tc>
        <w:tc>
          <w:tcPr>
            <w:tcW w:w="28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течение срока реализации проекта</w:t>
            </w:r>
          </w:p>
        </w:tc>
        <w:tc>
          <w:tcPr>
            <w:tcW w:w="301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highlight w:val="white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highlight w:val="white"/>
              </w:rPr>
              <w:t>Министерство образования и науки Челябинской области,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highlight w:val="white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highlight w:val="white"/>
              </w:rPr>
              <w:t>РДШ,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highlight w:val="white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highlight w:val="white"/>
              </w:rPr>
              <w:t>ФГБУ «Росдетцентр», региональный координатор</w:t>
            </w:r>
          </w:p>
        </w:tc>
        <w:tc>
          <w:tcPr>
            <w:tcW w:w="2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i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highlight w:val="white"/>
              </w:rPr>
            </w:r>
          </w:p>
        </w:tc>
      </w:tr>
      <w:tr>
        <w:trPr/>
        <w:tc>
          <w:tcPr>
            <w:tcW w:w="8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4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Размещение информации о реализации проекта на сайтах общеобразовательных организаций</w:t>
            </w:r>
          </w:p>
        </w:tc>
        <w:tc>
          <w:tcPr>
            <w:tcW w:w="28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течение срока реализации проекта</w:t>
            </w:r>
          </w:p>
        </w:tc>
        <w:tc>
          <w:tcPr>
            <w:tcW w:w="301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Общеобразовательные организации, муниципальный координатор</w:t>
            </w:r>
          </w:p>
        </w:tc>
        <w:tc>
          <w:tcPr>
            <w:tcW w:w="2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i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highlight w:val="white"/>
              </w:rPr>
            </w:r>
          </w:p>
        </w:tc>
      </w:tr>
      <w:tr>
        <w:trPr/>
        <w:tc>
          <w:tcPr>
            <w:tcW w:w="8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4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highlight w:val="white"/>
              </w:rPr>
              <w:t>Организация и проведение пресс-конференций по вопросам реализации проекта в регионе</w:t>
            </w:r>
          </w:p>
        </w:tc>
        <w:tc>
          <w:tcPr>
            <w:tcW w:w="28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highlight w:val="white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highlight w:val="white"/>
              </w:rPr>
              <w:t>ф</w:t>
            </w:r>
            <w:r>
              <w:rPr>
                <w:rFonts w:ascii="Times New Roman" w:hAnsi="Times New Roman"/>
                <w:iCs/>
                <w:sz w:val="24"/>
                <w:szCs w:val="24"/>
                <w:highlight w:val="white"/>
              </w:rPr>
              <w:t>евраль 2021 г.</w:t>
            </w:r>
          </w:p>
        </w:tc>
        <w:tc>
          <w:tcPr>
            <w:tcW w:w="301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highlight w:val="white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highlight w:val="white"/>
              </w:rPr>
              <w:t>Министерство образования и науки Челябинской области,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highlight w:val="white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highlight w:val="white"/>
              </w:rPr>
              <w:t>РДШ,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highlight w:val="white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highlight w:val="white"/>
              </w:rPr>
              <w:t>ФГБУ «Росдетцентр», региональный координатор</w:t>
            </w:r>
          </w:p>
        </w:tc>
        <w:tc>
          <w:tcPr>
            <w:tcW w:w="2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i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highlight w:val="white"/>
              </w:rPr>
            </w:r>
          </w:p>
        </w:tc>
      </w:tr>
      <w:tr>
        <w:trPr/>
        <w:tc>
          <w:tcPr>
            <w:tcW w:w="8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4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highlight w:val="white"/>
              </w:rPr>
              <w:t>Формирование регионального и муниципальных медиапланов на 2022 год</w:t>
            </w:r>
          </w:p>
        </w:tc>
        <w:tc>
          <w:tcPr>
            <w:tcW w:w="28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highlight w:val="white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highlight w:val="white"/>
              </w:rPr>
              <w:t>декабрь 2021 г.</w:t>
            </w:r>
          </w:p>
        </w:tc>
        <w:tc>
          <w:tcPr>
            <w:tcW w:w="301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highlight w:val="white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highlight w:val="white"/>
              </w:rPr>
              <w:t>Министерство образования и науки Челябинской области,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highlight w:val="white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highlight w:val="white"/>
              </w:rPr>
              <w:t>РДШ,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highlight w:val="white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highlight w:val="white"/>
              </w:rPr>
              <w:t>ФГБУ «Росдетцентр», региональные и муниципальные  координаторы</w:t>
            </w:r>
          </w:p>
        </w:tc>
        <w:tc>
          <w:tcPr>
            <w:tcW w:w="2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</w:p>
        </w:tc>
      </w:tr>
      <w:tr>
        <w:trPr/>
        <w:tc>
          <w:tcPr>
            <w:tcW w:w="14589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  <w:highlight w:val="white"/>
                <w:lang w:val="en-US"/>
              </w:rPr>
              <w:t>IV</w:t>
            </w:r>
            <w:r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  <w:highlight w:val="white"/>
                <w:lang w:eastAsia="ru-RU"/>
              </w:rPr>
              <w:t>ОБЕСПЕЧЕНИЕ ДЕЯТЕЛЬНОСТИ СОВЕТНИКОВ ПО ВОСПИТАТЕЛЬНОЙ РАБОТЕ И ВЗАИМОДЕЙСТВИЮ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white"/>
                <w:lang w:eastAsia="ru-RU"/>
              </w:rPr>
              <w:t>С ДЕТСКИМИ ОБЩЕСТВЕННЫМИ ОБЪЕДИНЕНИЯМИ</w:t>
            </w:r>
          </w:p>
        </w:tc>
      </w:tr>
      <w:tr>
        <w:trPr/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highlight w:val="white"/>
              </w:rPr>
              <w:t>Разработка должностной инструкции советника директора по воспитательной работе и взаимодействию с детскими общественными объединениями</w:t>
            </w:r>
          </w:p>
        </w:tc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highlight w:val="white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highlight w:val="white"/>
              </w:rPr>
              <w:t>ф</w:t>
            </w:r>
            <w:r>
              <w:rPr>
                <w:rFonts w:ascii="Times New Roman" w:hAnsi="Times New Roman"/>
                <w:iCs/>
                <w:sz w:val="24"/>
                <w:szCs w:val="24"/>
                <w:highlight w:val="white"/>
              </w:rPr>
              <w:t>евраль - март 2021 г.</w:t>
            </w:r>
          </w:p>
        </w:tc>
        <w:tc>
          <w:tcPr>
            <w:tcW w:w="3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highlight w:val="white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highlight w:val="white"/>
              </w:rPr>
              <w:t>РДШ,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highlight w:val="white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highlight w:val="white"/>
              </w:rPr>
              <w:t>ФГБУ «Росдетцентр», Минпросвещения России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</w:p>
        </w:tc>
      </w:tr>
      <w:tr>
        <w:trPr/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highlight w:val="white"/>
              </w:rPr>
              <w:t xml:space="preserve">Введение в штатное расписание общеобразовательных организаций ставок «Советник директора по воспитательной работе и взаимодействию с детскими общественными объединениями» </w:t>
            </w:r>
          </w:p>
        </w:tc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highlight w:val="white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highlight w:val="white"/>
              </w:rPr>
              <w:t>м</w:t>
            </w:r>
            <w:r>
              <w:rPr>
                <w:rFonts w:ascii="Times New Roman" w:hAnsi="Times New Roman"/>
                <w:iCs/>
                <w:sz w:val="24"/>
                <w:szCs w:val="24"/>
                <w:highlight w:val="white"/>
              </w:rPr>
              <w:t>арт 2021 г.</w:t>
            </w:r>
          </w:p>
        </w:tc>
        <w:tc>
          <w:tcPr>
            <w:tcW w:w="3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highlight w:val="white"/>
              </w:rPr>
              <w:t>Общеобразовательные организации, региональные и муниципальные  координаторы, РДШ, ФГБУ «Росдетцентр»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</w:p>
        </w:tc>
      </w:tr>
      <w:tr>
        <w:trPr/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highlight w:val="white"/>
              </w:rPr>
              <w:t xml:space="preserve">Мониторинг введения в штатные расписания общеобразовательных организаций ставок «Советник директора по воспитательной работе и взаимодействию с детскими общественными объединениями» </w:t>
            </w:r>
          </w:p>
        </w:tc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течение срока реализации проекта</w:t>
            </w:r>
          </w:p>
        </w:tc>
        <w:tc>
          <w:tcPr>
            <w:tcW w:w="3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highlight w:val="white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highlight w:val="white"/>
              </w:rPr>
              <w:t>Министерство образования и науки Челябинской области,</w:t>
            </w:r>
            <w:r>
              <w:rPr>
                <w:rFonts w:ascii="Times New Roman" w:hAnsi="Times New Roman"/>
                <w:iCs/>
                <w:sz w:val="24"/>
                <w:szCs w:val="24"/>
                <w:highlight w:val="white"/>
              </w:rPr>
              <w:t xml:space="preserve"> региональные и муниципальные  координаторы,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highlight w:val="white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highlight w:val="white"/>
              </w:rPr>
              <w:t>РДШ,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highlight w:val="white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highlight w:val="white"/>
              </w:rPr>
              <w:t>ФГБУ «Росдетцентр»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</w:p>
        </w:tc>
      </w:tr>
      <w:tr>
        <w:trPr/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highlight w:val="white"/>
              </w:rPr>
              <w:t>Оформление трудовых отношений советников директора по воспитательной работе и взаимодействию с детскими общественными объединениями и ФГБУ «Росдетцентр»</w:t>
            </w:r>
          </w:p>
        </w:tc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highlight w:val="white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highlight w:val="white"/>
              </w:rPr>
              <w:t>м</w:t>
            </w:r>
            <w:r>
              <w:rPr>
                <w:rFonts w:ascii="Times New Roman" w:hAnsi="Times New Roman"/>
                <w:iCs/>
                <w:sz w:val="24"/>
                <w:szCs w:val="24"/>
                <w:highlight w:val="white"/>
              </w:rPr>
              <w:t xml:space="preserve">арт — </w:t>
            </w:r>
            <w:r>
              <w:rPr>
                <w:rFonts w:ascii="Times New Roman" w:hAnsi="Times New Roman"/>
                <w:iCs/>
                <w:sz w:val="24"/>
                <w:szCs w:val="24"/>
                <w:highlight w:val="white"/>
              </w:rPr>
              <w:t xml:space="preserve">сентябрь </w:t>
            </w:r>
            <w:r>
              <w:rPr>
                <w:rFonts w:ascii="Times New Roman" w:hAnsi="Times New Roman"/>
                <w:iCs/>
                <w:sz w:val="24"/>
                <w:szCs w:val="24"/>
                <w:highlight w:val="white"/>
              </w:rPr>
              <w:t>2021 г.</w:t>
            </w:r>
          </w:p>
        </w:tc>
        <w:tc>
          <w:tcPr>
            <w:tcW w:w="3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highlight w:val="white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highlight w:val="white"/>
              </w:rPr>
              <w:t>общеобразовательные организации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i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highlight w:val="white"/>
              </w:rPr>
            </w:r>
          </w:p>
        </w:tc>
      </w:tr>
      <w:tr>
        <w:trPr/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Организация и оборудование рабочих мест советников</w:t>
            </w:r>
          </w:p>
        </w:tc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март 2021 г.</w:t>
            </w:r>
          </w:p>
        </w:tc>
        <w:tc>
          <w:tcPr>
            <w:tcW w:w="3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руководители общеобразовательных организаций, региональный и муниципальный координаторы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</w:p>
        </w:tc>
      </w:tr>
      <w:tr>
        <w:trPr/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Организация очных и дистанционных площадок для обмена опытом, в том числе с использованием ЦОС</w:t>
            </w:r>
          </w:p>
        </w:tc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течение срока реализации проекта</w:t>
            </w:r>
          </w:p>
        </w:tc>
        <w:tc>
          <w:tcPr>
            <w:tcW w:w="3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highlight w:val="white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highlight w:val="white"/>
              </w:rPr>
              <w:t>Министерство образования и науки Челябинской области,</w:t>
            </w:r>
            <w:r>
              <w:rPr>
                <w:rFonts w:ascii="Times New Roman" w:hAnsi="Times New Roman"/>
                <w:iCs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муниципальные органы управления образованием, общеобразовательные организации, региональный и муниципальный координаторы,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highlight w:val="white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highlight w:val="white"/>
              </w:rPr>
              <w:t>РДШ,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highlight w:val="white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highlight w:val="white"/>
              </w:rPr>
              <w:t>ФГБУ «Росдетцентр»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</w:p>
        </w:tc>
      </w:tr>
      <w:tr>
        <w:trPr/>
        <w:tc>
          <w:tcPr>
            <w:tcW w:w="8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4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141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highlight w:val="white"/>
              </w:rPr>
              <w:t>Планирование работы на 2022 год</w:t>
            </w:r>
          </w:p>
        </w:tc>
        <w:tc>
          <w:tcPr>
            <w:tcW w:w="28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highlight w:val="white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highlight w:val="white"/>
              </w:rPr>
              <w:t>д</w:t>
            </w:r>
            <w:r>
              <w:rPr>
                <w:rFonts w:ascii="Times New Roman" w:hAnsi="Times New Roman"/>
                <w:iCs/>
                <w:sz w:val="24"/>
                <w:szCs w:val="24"/>
                <w:highlight w:val="white"/>
              </w:rPr>
              <w:t>екабрь 2021 г.</w:t>
            </w:r>
          </w:p>
        </w:tc>
        <w:tc>
          <w:tcPr>
            <w:tcW w:w="301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highlight w:val="white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highlight w:val="white"/>
              </w:rPr>
              <w:t>Министерство образования и науки Челябинской области,</w:t>
            </w:r>
            <w:r>
              <w:rPr>
                <w:rFonts w:ascii="Times New Roman" w:hAnsi="Times New Roman"/>
                <w:iCs/>
                <w:sz w:val="24"/>
                <w:szCs w:val="24"/>
                <w:highlight w:val="white"/>
              </w:rPr>
              <w:t xml:space="preserve"> региональные и муниципальные координаторы,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highlight w:val="white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highlight w:val="white"/>
              </w:rPr>
              <w:t>РДШ,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highlight w:val="white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highlight w:val="white"/>
              </w:rPr>
              <w:t>ФГБУ «Росдетцентр»</w:t>
            </w:r>
          </w:p>
        </w:tc>
        <w:tc>
          <w:tcPr>
            <w:tcW w:w="2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ahoma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Times New Roman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Cs w:val="24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qFormat/>
    <w:rPr>
      <w:rFonts w:ascii="Calibri" w:hAnsi="Calibri" w:eastAsia="Calibri" w:cs="Times New Roman"/>
      <w:sz w:val="22"/>
      <w:szCs w:val="22"/>
    </w:rPr>
  </w:style>
  <w:style w:type="character" w:styleId="Style15" w:customStyle="1">
    <w:name w:val="Нижний колонтитул Знак"/>
    <w:basedOn w:val="DefaultParagraphFont"/>
    <w:qFormat/>
    <w:rPr>
      <w:rFonts w:ascii="Calibri" w:hAnsi="Calibri" w:eastAsia="Calibri" w:cs="Times New Roman"/>
      <w:sz w:val="22"/>
      <w:szCs w:val="22"/>
    </w:rPr>
  </w:style>
  <w:style w:type="character" w:styleId="Style16" w:customStyle="1">
    <w:name w:val="Текст выноски Знак"/>
    <w:basedOn w:val="DefaultParagraphFont"/>
    <w:qFormat/>
    <w:rPr>
      <w:rFonts w:ascii="Tahoma" w:hAnsi="Tahoma" w:eastAsia="Calibri" w:cs="Tahoma"/>
      <w:sz w:val="16"/>
      <w:szCs w:val="16"/>
    </w:rPr>
  </w:style>
  <w:style w:type="character" w:styleId="Style17" w:customStyle="1">
    <w:name w:val="Интернет-ссылка"/>
    <w:rPr>
      <w:color w:val="000080"/>
      <w:u w:val="single"/>
    </w:rPr>
  </w:style>
  <w:style w:type="character" w:styleId="Style18" w:customStyle="1">
    <w:name w:val="Символ нумерации"/>
    <w:qFormat/>
    <w:rPr/>
  </w:style>
  <w:style w:type="character" w:styleId="Style19" w:customStyle="1">
    <w:name w:val="Выделение жирным"/>
    <w:qFormat/>
    <w:rPr>
      <w:b/>
      <w:bCs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;Arial" w:hAnsi="Liberation Sans;Arial" w:eastAsia="Tahoma" w:cs="Noto Sans Devanagari"/>
      <w:sz w:val="28"/>
      <w:szCs w:val="28"/>
    </w:rPr>
  </w:style>
  <w:style w:type="paragraph" w:styleId="Style21">
    <w:name w:val="Body Text"/>
    <w:basedOn w:val="Normal"/>
    <w:pPr>
      <w:spacing w:before="0" w:after="140"/>
    </w:pPr>
    <w:rPr/>
  </w:style>
  <w:style w:type="paragraph" w:styleId="Style22">
    <w:name w:val="List"/>
    <w:basedOn w:val="Style21"/>
    <w:pPr/>
    <w:rPr>
      <w:rFonts w:ascii="Times New Roman" w:hAnsi="Times New Roman" w:cs="Noto Sans Devanagari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ascii="Times New Roman" w:hAnsi="Times New Roman" w:cs="Noto Sans Devanagari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ascii="Times New Roman" w:hAnsi="Times New Roman" w:cs="Noto Sans Devanagari"/>
    </w:rPr>
  </w:style>
  <w:style w:type="paragraph" w:styleId="Style25">
    <w:name w:val="Title"/>
    <w:basedOn w:val="Normal"/>
    <w:next w:val="Style21"/>
    <w:uiPriority w:val="10"/>
    <w:qFormat/>
    <w:pPr>
      <w:keepNext w:val="true"/>
      <w:spacing w:before="240" w:after="120"/>
    </w:pPr>
    <w:rPr>
      <w:rFonts w:ascii="Liberation Sans;Arial" w:hAnsi="Liberation Sans;Arial" w:eastAsia="Tahoma" w:cs="Noto Sans Devanagar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Noto Sans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ascii="Times New Roman" w:hAnsi="Times New Roman" w:cs="Noto Sans Devanagari"/>
    </w:rPr>
  </w:style>
  <w:style w:type="paragraph" w:styleId="Style26" w:customStyle="1">
    <w:name w:val="Верхний и нижний колонтитулы"/>
    <w:basedOn w:val="Normal"/>
    <w:qFormat/>
    <w:pPr/>
    <w:rPr/>
  </w:style>
  <w:style w:type="paragraph" w:styleId="Style27">
    <w:name w:val="Head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8">
    <w:name w:val="Foot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9" w:customStyle="1">
    <w:name w:val="Содержимое таблицы"/>
    <w:basedOn w:val="Normal"/>
    <w:qFormat/>
    <w:pPr>
      <w:suppressLineNumbers/>
    </w:pPr>
    <w:rPr/>
  </w:style>
  <w:style w:type="paragraph" w:styleId="Style30" w:customStyle="1">
    <w:name w:val="Заголовок таблицы"/>
    <w:basedOn w:val="Style29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LibreOffice/6.3.3.2$Linux_X86_64 LibreOffice_project/a64200df03143b798afd1ec74a12ab50359878ed</Application>
  <Pages>10</Pages>
  <Words>1336</Words>
  <Characters>10074</Characters>
  <CharactersWithSpaces>11158</CharactersWithSpaces>
  <Paragraphs>275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2021-02-08T09:10:00Z</dcterms:created>
  <dc:creator>Microsoft Office User</dc:creator>
  <dc:description/>
  <dc:language>ru-RU</dc:language>
  <cp:lastModifiedBy/>
  <cp:lastPrinted>2021-02-08T16:38:56Z</cp:lastPrinted>
  <dcterms:modified xsi:type="dcterms:W3CDTF">2021-09-06T12:50:16Z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